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C" w:rsidRPr="00EC1398" w:rsidRDefault="003712AC" w:rsidP="003712AC">
      <w:pPr>
        <w:jc w:val="center"/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AC" w:rsidRDefault="003712AC" w:rsidP="003712AC">
      <w:pPr>
        <w:pStyle w:val="3"/>
        <w:tabs>
          <w:tab w:val="left" w:pos="426"/>
        </w:tabs>
        <w:rPr>
          <w:sz w:val="24"/>
        </w:rPr>
      </w:pPr>
      <w:r>
        <w:rPr>
          <w:sz w:val="24"/>
        </w:rPr>
        <w:t>РОССИЙСКАЯ ФЕДЕРАЦИЯ</w:t>
      </w:r>
    </w:p>
    <w:p w:rsidR="003712AC" w:rsidRDefault="003712AC" w:rsidP="003712AC">
      <w:pPr>
        <w:jc w:val="center"/>
        <w:rPr>
          <w:b/>
          <w:sz w:val="24"/>
        </w:rPr>
      </w:pPr>
      <w:r>
        <w:rPr>
          <w:b/>
          <w:sz w:val="24"/>
        </w:rPr>
        <w:t>ЧЕЛЯБИНСКАЯ ОБЛАСТЬ</w:t>
      </w:r>
    </w:p>
    <w:p w:rsidR="003712AC" w:rsidRDefault="003712AC" w:rsidP="003712AC">
      <w:pPr>
        <w:jc w:val="center"/>
        <w:rPr>
          <w:b/>
          <w:sz w:val="24"/>
        </w:rPr>
      </w:pPr>
      <w:r>
        <w:rPr>
          <w:b/>
          <w:sz w:val="24"/>
        </w:rPr>
        <w:t>АРГАЯШСКИЙ РАЙОН</w:t>
      </w:r>
    </w:p>
    <w:p w:rsidR="003712AC" w:rsidRDefault="003712AC" w:rsidP="003712AC">
      <w:pPr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3712AC" w:rsidRDefault="003712AC" w:rsidP="003712AC">
      <w:pPr>
        <w:jc w:val="center"/>
        <w:rPr>
          <w:b/>
          <w:sz w:val="24"/>
        </w:rPr>
      </w:pPr>
      <w:r>
        <w:rPr>
          <w:b/>
          <w:sz w:val="24"/>
        </w:rPr>
        <w:t>КУЗНЕЦКОГО СЕЛЬСКОГО ПОСЕЛЕНИЯ</w:t>
      </w:r>
    </w:p>
    <w:p w:rsidR="003712AC" w:rsidRDefault="003712AC" w:rsidP="003712AC">
      <w:pPr>
        <w:jc w:val="center"/>
        <w:rPr>
          <w:sz w:val="24"/>
        </w:rPr>
      </w:pPr>
    </w:p>
    <w:p w:rsidR="005869DA" w:rsidRDefault="003712AC" w:rsidP="005869DA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</w:t>
      </w:r>
    </w:p>
    <w:p w:rsidR="00A34739" w:rsidRDefault="00A34739" w:rsidP="00A34739">
      <w:pPr>
        <w:rPr>
          <w:b/>
          <w:sz w:val="24"/>
        </w:rPr>
      </w:pPr>
      <w:r>
        <w:rPr>
          <w:b/>
          <w:sz w:val="24"/>
        </w:rPr>
        <w:t>«08» февраля 2021г.                                                                                           №6.</w:t>
      </w:r>
    </w:p>
    <w:p w:rsidR="005869DA" w:rsidRDefault="005869DA" w:rsidP="005869DA">
      <w:pPr>
        <w:rPr>
          <w:b/>
          <w:sz w:val="24"/>
        </w:rPr>
      </w:pPr>
    </w:p>
    <w:p w:rsidR="00A34739" w:rsidRDefault="005869DA" w:rsidP="005869DA">
      <w:pPr>
        <w:rPr>
          <w:b/>
          <w:sz w:val="24"/>
        </w:rPr>
      </w:pPr>
      <w:r>
        <w:rPr>
          <w:b/>
          <w:sz w:val="24"/>
        </w:rPr>
        <w:t xml:space="preserve">  О внесении изменений в Положение « Об ус</w:t>
      </w:r>
      <w:r w:rsidR="00A34739">
        <w:rPr>
          <w:b/>
          <w:sz w:val="24"/>
        </w:rPr>
        <w:t>тановлении выплаты и размера</w:t>
      </w:r>
    </w:p>
    <w:p w:rsidR="00196A9D" w:rsidRDefault="00A34739" w:rsidP="005869DA">
      <w:pPr>
        <w:rPr>
          <w:b/>
          <w:sz w:val="24"/>
        </w:rPr>
      </w:pPr>
      <w:r>
        <w:rPr>
          <w:b/>
          <w:sz w:val="24"/>
        </w:rPr>
        <w:t xml:space="preserve"> ежемесячной доплаты к страховой пенсии выборным лицам, осуществляющим  свои полномочия на постоянной основе в органах местного самоуправления Кузнецкого</w:t>
      </w:r>
      <w:r w:rsidR="00196A9D">
        <w:rPr>
          <w:b/>
          <w:sz w:val="24"/>
        </w:rPr>
        <w:t xml:space="preserve"> </w:t>
      </w:r>
      <w:r>
        <w:rPr>
          <w:b/>
          <w:sz w:val="24"/>
        </w:rPr>
        <w:t xml:space="preserve">сельского поселения в связи с выходом на пенсию», утвержденного Решением Совета депутатов  №24 от 23.08.2017г. </w:t>
      </w:r>
    </w:p>
    <w:p w:rsidR="00196A9D" w:rsidRDefault="00196A9D" w:rsidP="005869DA">
      <w:pPr>
        <w:rPr>
          <w:b/>
          <w:sz w:val="24"/>
        </w:rPr>
      </w:pPr>
    </w:p>
    <w:p w:rsidR="00495012" w:rsidRDefault="00196A9D" w:rsidP="005869DA">
      <w:pPr>
        <w:rPr>
          <w:b/>
          <w:sz w:val="24"/>
        </w:rPr>
      </w:pPr>
      <w:proofErr w:type="gramStart"/>
      <w:r>
        <w:rPr>
          <w:b/>
          <w:sz w:val="24"/>
        </w:rPr>
        <w:t>В соответствии с Федеральным законом от 07.03.2018г. № 56-ФЗ « о внесении изменений в отдельные законодательные акты</w:t>
      </w:r>
      <w:r w:rsidR="00A34739">
        <w:rPr>
          <w:b/>
          <w:sz w:val="24"/>
        </w:rPr>
        <w:t xml:space="preserve">   </w:t>
      </w:r>
      <w:r w:rsidR="00495012">
        <w:rPr>
          <w:b/>
          <w:sz w:val="24"/>
        </w:rPr>
        <w:t xml:space="preserve">Российской Федерации в связи с принятием Федерального закона» О внесении изменений  в отдельные законодательные акты Российской Федерации в части учета и совершенствования предоставления мер социальной поддержки  исходя из обязанности соблюдения принципа </w:t>
      </w:r>
      <w:proofErr w:type="spellStart"/>
      <w:r w:rsidR="00495012">
        <w:rPr>
          <w:b/>
          <w:sz w:val="24"/>
        </w:rPr>
        <w:t>адресности</w:t>
      </w:r>
      <w:proofErr w:type="spellEnd"/>
      <w:r w:rsidR="00495012">
        <w:rPr>
          <w:b/>
          <w:sz w:val="24"/>
        </w:rPr>
        <w:t xml:space="preserve"> и применения критериев нуждаемости»</w:t>
      </w:r>
      <w:proofErr w:type="gramEnd"/>
    </w:p>
    <w:p w:rsidR="00495012" w:rsidRDefault="00495012" w:rsidP="005869DA">
      <w:pPr>
        <w:rPr>
          <w:b/>
          <w:sz w:val="24"/>
        </w:rPr>
      </w:pPr>
    </w:p>
    <w:p w:rsidR="00495012" w:rsidRDefault="00495012" w:rsidP="005869DA">
      <w:pPr>
        <w:rPr>
          <w:b/>
          <w:sz w:val="24"/>
        </w:rPr>
      </w:pPr>
      <w:r>
        <w:rPr>
          <w:b/>
          <w:sz w:val="24"/>
        </w:rPr>
        <w:t>СОВЕТ ДЕПУТАТОВ КУЗНЕЦКОГО СЕЛЬСКОГО ПОСЕЛЕНИЯ РЕШИЛ:</w:t>
      </w:r>
    </w:p>
    <w:p w:rsidR="00495012" w:rsidRDefault="00495012" w:rsidP="005869DA">
      <w:pPr>
        <w:rPr>
          <w:b/>
          <w:sz w:val="24"/>
        </w:rPr>
      </w:pPr>
    </w:p>
    <w:p w:rsidR="00495012" w:rsidRDefault="00495012" w:rsidP="00495012">
      <w:pPr>
        <w:pStyle w:val="a8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Внести изменения в положение « Об установлении выплаты и размера ежемесячной доплаты к страховой пенсии выборным лицам, осуществляющим свои полномочия на постоянной основе в органах местного самоуправления Кузнецкого сельского поселения в связи с выходом на пенсию», утвержденное Решением Совета депутатов Кузнецкого сельского поселения от 23.08.2017г. №24:</w:t>
      </w:r>
    </w:p>
    <w:p w:rsidR="000625CA" w:rsidRDefault="00495012" w:rsidP="00495012">
      <w:pPr>
        <w:pStyle w:val="a8"/>
        <w:rPr>
          <w:b/>
          <w:sz w:val="24"/>
        </w:rPr>
      </w:pPr>
      <w:r>
        <w:rPr>
          <w:b/>
          <w:sz w:val="24"/>
        </w:rPr>
        <w:t>а)</w:t>
      </w:r>
      <w:r w:rsidR="00A34739" w:rsidRPr="00495012">
        <w:rPr>
          <w:b/>
          <w:sz w:val="24"/>
        </w:rPr>
        <w:t xml:space="preserve">  </w:t>
      </w:r>
      <w:r>
        <w:rPr>
          <w:b/>
          <w:sz w:val="24"/>
        </w:rPr>
        <w:t xml:space="preserve"> дополнить раздел 1. Общие положения:</w:t>
      </w:r>
      <w:r w:rsidR="00A34739" w:rsidRPr="00495012">
        <w:rPr>
          <w:b/>
          <w:sz w:val="24"/>
        </w:rPr>
        <w:t xml:space="preserve"> </w:t>
      </w:r>
    </w:p>
    <w:p w:rsidR="000625CA" w:rsidRDefault="000625CA" w:rsidP="00495012">
      <w:pPr>
        <w:pStyle w:val="a8"/>
        <w:rPr>
          <w:b/>
          <w:sz w:val="24"/>
        </w:rPr>
      </w:pPr>
      <w:r>
        <w:rPr>
          <w:b/>
          <w:sz w:val="24"/>
        </w:rPr>
        <w:t>- Добавить п. 4</w:t>
      </w:r>
      <w:r w:rsidR="00A34739" w:rsidRPr="00495012">
        <w:rPr>
          <w:b/>
          <w:sz w:val="24"/>
        </w:rPr>
        <w:t xml:space="preserve"> </w:t>
      </w:r>
      <w:r>
        <w:rPr>
          <w:b/>
          <w:sz w:val="24"/>
        </w:rPr>
        <w:t>« Информация о мерах социальной поддержки: ее получателях и выплатах  размещается в Единой государственной информационной системе социального обеспечения.</w:t>
      </w:r>
      <w:r w:rsidR="00A34739" w:rsidRPr="00495012">
        <w:rPr>
          <w:b/>
          <w:sz w:val="24"/>
        </w:rPr>
        <w:t xml:space="preserve"> </w:t>
      </w:r>
      <w:r>
        <w:rPr>
          <w:b/>
          <w:sz w:val="24"/>
        </w:rPr>
        <w:t>Размещение 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17.07.1999г. № 178-ФЗ « О государственной социальной помощи»;</w:t>
      </w:r>
    </w:p>
    <w:p w:rsidR="000625CA" w:rsidRDefault="000625CA" w:rsidP="000625CA">
      <w:pPr>
        <w:rPr>
          <w:b/>
          <w:sz w:val="24"/>
        </w:rPr>
      </w:pPr>
      <w:r>
        <w:rPr>
          <w:b/>
          <w:sz w:val="24"/>
        </w:rPr>
        <w:t xml:space="preserve">       2.  Данное решение подлежит размещению на сайте администрации и Совета </w:t>
      </w:r>
    </w:p>
    <w:p w:rsidR="000625CA" w:rsidRDefault="000625CA" w:rsidP="000625CA">
      <w:pPr>
        <w:rPr>
          <w:b/>
          <w:sz w:val="24"/>
        </w:rPr>
      </w:pPr>
      <w:r>
        <w:rPr>
          <w:b/>
          <w:sz w:val="24"/>
        </w:rPr>
        <w:t xml:space="preserve">             Депутатов Кузнецкого сельского поселения.</w:t>
      </w:r>
    </w:p>
    <w:p w:rsidR="000625CA" w:rsidRDefault="000625CA" w:rsidP="000625CA">
      <w:pPr>
        <w:pStyle w:val="a8"/>
        <w:numPr>
          <w:ilvl w:val="0"/>
          <w:numId w:val="4"/>
        </w:numPr>
        <w:rPr>
          <w:b/>
          <w:sz w:val="24"/>
        </w:rPr>
      </w:pPr>
      <w:r w:rsidRPr="000625CA">
        <w:rPr>
          <w:b/>
          <w:sz w:val="24"/>
        </w:rPr>
        <w:t>Настоящее Решение вступает в силу со дня его опубликования.</w:t>
      </w:r>
    </w:p>
    <w:p w:rsidR="000625CA" w:rsidRDefault="000625CA" w:rsidP="000625CA">
      <w:pPr>
        <w:pStyle w:val="a8"/>
        <w:ind w:left="765"/>
        <w:rPr>
          <w:b/>
          <w:sz w:val="24"/>
        </w:rPr>
      </w:pPr>
    </w:p>
    <w:p w:rsidR="000625CA" w:rsidRDefault="000625CA" w:rsidP="000625CA">
      <w:pPr>
        <w:pStyle w:val="a8"/>
        <w:ind w:left="765"/>
        <w:rPr>
          <w:b/>
          <w:sz w:val="24"/>
        </w:rPr>
      </w:pPr>
    </w:p>
    <w:p w:rsidR="000625CA" w:rsidRDefault="000625CA" w:rsidP="000625CA">
      <w:pPr>
        <w:pStyle w:val="a8"/>
        <w:ind w:left="765"/>
        <w:rPr>
          <w:b/>
          <w:sz w:val="24"/>
        </w:rPr>
      </w:pPr>
    </w:p>
    <w:p w:rsidR="000625CA" w:rsidRDefault="000625CA" w:rsidP="000625CA">
      <w:pPr>
        <w:pStyle w:val="a8"/>
        <w:ind w:left="765"/>
        <w:rPr>
          <w:b/>
          <w:sz w:val="24"/>
        </w:rPr>
      </w:pPr>
      <w:r>
        <w:rPr>
          <w:b/>
          <w:sz w:val="24"/>
        </w:rPr>
        <w:t>Председатель Совета депутатов</w:t>
      </w:r>
    </w:p>
    <w:p w:rsidR="000625CA" w:rsidRPr="000625CA" w:rsidRDefault="000625CA" w:rsidP="000625CA">
      <w:pPr>
        <w:pStyle w:val="a8"/>
        <w:ind w:left="765"/>
        <w:rPr>
          <w:b/>
          <w:sz w:val="24"/>
        </w:rPr>
      </w:pPr>
      <w:r>
        <w:rPr>
          <w:b/>
          <w:sz w:val="24"/>
        </w:rPr>
        <w:t>Кузнецкого сельского поселения                                  О.А.Ефимова</w:t>
      </w:r>
    </w:p>
    <w:p w:rsidR="000625CA" w:rsidRDefault="000625CA" w:rsidP="000625CA">
      <w:pPr>
        <w:rPr>
          <w:b/>
          <w:sz w:val="24"/>
        </w:rPr>
      </w:pPr>
    </w:p>
    <w:p w:rsidR="000625CA" w:rsidRDefault="000625CA" w:rsidP="000625CA">
      <w:pPr>
        <w:rPr>
          <w:b/>
          <w:sz w:val="24"/>
        </w:rPr>
      </w:pPr>
    </w:p>
    <w:p w:rsidR="00A34739" w:rsidRPr="000625CA" w:rsidRDefault="00A34739" w:rsidP="000625CA">
      <w:pPr>
        <w:rPr>
          <w:b/>
          <w:sz w:val="24"/>
        </w:rPr>
      </w:pPr>
      <w:r w:rsidRPr="000625CA">
        <w:rPr>
          <w:b/>
          <w:sz w:val="24"/>
        </w:rPr>
        <w:t xml:space="preserve">                                                 </w:t>
      </w:r>
    </w:p>
    <w:p w:rsidR="00A34739" w:rsidRPr="005869DA" w:rsidRDefault="00A34739" w:rsidP="005869DA">
      <w:pPr>
        <w:rPr>
          <w:b/>
          <w:sz w:val="24"/>
        </w:rPr>
      </w:pPr>
    </w:p>
    <w:sectPr w:rsidR="00A34739" w:rsidRPr="005869DA" w:rsidSect="00032B9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CC5"/>
    <w:multiLevelType w:val="hybridMultilevel"/>
    <w:tmpl w:val="DBCA68A8"/>
    <w:lvl w:ilvl="0" w:tplc="ED4657A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B926B5"/>
    <w:multiLevelType w:val="hybridMultilevel"/>
    <w:tmpl w:val="699AAD02"/>
    <w:lvl w:ilvl="0" w:tplc="A348A444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9BB4F91"/>
    <w:multiLevelType w:val="hybridMultilevel"/>
    <w:tmpl w:val="9F88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AC"/>
    <w:rsid w:val="000625CA"/>
    <w:rsid w:val="000A4A40"/>
    <w:rsid w:val="00196A9D"/>
    <w:rsid w:val="00201457"/>
    <w:rsid w:val="00301158"/>
    <w:rsid w:val="003712AC"/>
    <w:rsid w:val="00483AFC"/>
    <w:rsid w:val="00495012"/>
    <w:rsid w:val="005869DA"/>
    <w:rsid w:val="00813627"/>
    <w:rsid w:val="00A23B88"/>
    <w:rsid w:val="00A34739"/>
    <w:rsid w:val="00AD374C"/>
    <w:rsid w:val="00C22ECF"/>
    <w:rsid w:val="00D7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12A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2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А.Заголовок"/>
    <w:basedOn w:val="a"/>
    <w:rsid w:val="003712AC"/>
    <w:pPr>
      <w:spacing w:before="240"/>
      <w:ind w:right="4818"/>
      <w:jc w:val="both"/>
    </w:pPr>
    <w:rPr>
      <w:sz w:val="28"/>
    </w:rPr>
  </w:style>
  <w:style w:type="paragraph" w:styleId="a4">
    <w:name w:val="Body Text"/>
    <w:basedOn w:val="a"/>
    <w:link w:val="a5"/>
    <w:semiHidden/>
    <w:rsid w:val="003712A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71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71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2021-03-02T06:29:00Z</cp:lastPrinted>
  <dcterms:created xsi:type="dcterms:W3CDTF">2019-07-04T04:05:00Z</dcterms:created>
  <dcterms:modified xsi:type="dcterms:W3CDTF">2021-03-02T06:30:00Z</dcterms:modified>
</cp:coreProperties>
</file>