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5B8" w:rsidRPr="00CC27CF" w:rsidRDefault="007E5C6E" w:rsidP="000D593D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054100" cy="11303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113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5B8" w:rsidRPr="00CC27CF" w:rsidRDefault="002445B8" w:rsidP="002445B8">
      <w:pPr>
        <w:jc w:val="center"/>
        <w:rPr>
          <w:b/>
          <w:sz w:val="20"/>
          <w:szCs w:val="20"/>
        </w:rPr>
      </w:pPr>
    </w:p>
    <w:p w:rsidR="002445B8" w:rsidRPr="00CC27CF" w:rsidRDefault="00A00378" w:rsidP="002445B8">
      <w:pPr>
        <w:spacing w:line="360" w:lineRule="auto"/>
        <w:ind w:left="-360" w:firstLine="24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СОВЕТ ДЕПУТАТОВ</w:t>
      </w:r>
      <w:r w:rsidR="002445B8" w:rsidRPr="00CC27CF">
        <w:rPr>
          <w:b/>
          <w:sz w:val="20"/>
          <w:szCs w:val="20"/>
        </w:rPr>
        <w:t xml:space="preserve">  КУЗНЕЦКОГО </w:t>
      </w:r>
    </w:p>
    <w:p w:rsidR="002445B8" w:rsidRPr="00CC27CF" w:rsidRDefault="002445B8" w:rsidP="002445B8">
      <w:pPr>
        <w:spacing w:line="360" w:lineRule="auto"/>
        <w:ind w:left="-360" w:firstLine="240"/>
        <w:rPr>
          <w:b/>
          <w:sz w:val="20"/>
          <w:szCs w:val="20"/>
        </w:rPr>
      </w:pPr>
      <w:r w:rsidRPr="00CC27CF">
        <w:rPr>
          <w:b/>
          <w:sz w:val="20"/>
          <w:szCs w:val="20"/>
        </w:rPr>
        <w:t xml:space="preserve">                 СЕЛЬСКОГО ПОСЕЛЕНИЯ  АРГАЯШСКОГО МУНИЦИПАЛЬНОГО                   </w:t>
      </w:r>
    </w:p>
    <w:p w:rsidR="002445B8" w:rsidRDefault="002445B8" w:rsidP="002445B8">
      <w:pPr>
        <w:spacing w:line="360" w:lineRule="auto"/>
        <w:ind w:left="-360" w:firstLine="240"/>
        <w:rPr>
          <w:sz w:val="20"/>
          <w:szCs w:val="20"/>
        </w:rPr>
      </w:pPr>
      <w:r w:rsidRPr="00CC27CF">
        <w:rPr>
          <w:noProof/>
          <w:sz w:val="20"/>
          <w:szCs w:val="20"/>
        </w:rPr>
        <w:pict>
          <v:line id="_x0000_s1026" style="position:absolute;left:0;text-align:left;z-index:251657728" from="0,18pt" to="498pt,18pt" strokeweight="4.5pt">
            <v:stroke linestyle="thickThin"/>
          </v:line>
        </w:pict>
      </w:r>
      <w:r w:rsidRPr="00CC27CF">
        <w:rPr>
          <w:b/>
          <w:sz w:val="20"/>
          <w:szCs w:val="20"/>
        </w:rPr>
        <w:t xml:space="preserve">                                                 РАЙОНА  ЧЕЛЯБИНСКОЙ ОБЛАСТИ</w:t>
      </w:r>
      <w:r>
        <w:rPr>
          <w:b/>
          <w:sz w:val="20"/>
          <w:szCs w:val="20"/>
        </w:rPr>
        <w:t xml:space="preserve">                                                                </w:t>
      </w:r>
      <w:r w:rsidRPr="00CC27C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</w:p>
    <w:p w:rsidR="002445B8" w:rsidRPr="00CC27CF" w:rsidRDefault="002445B8" w:rsidP="002445B8">
      <w:pPr>
        <w:spacing w:line="360" w:lineRule="auto"/>
        <w:ind w:left="-360" w:firstLine="240"/>
        <w:rPr>
          <w:b/>
          <w:sz w:val="20"/>
          <w:szCs w:val="20"/>
        </w:rPr>
      </w:pPr>
      <w:r>
        <w:rPr>
          <w:sz w:val="20"/>
          <w:szCs w:val="20"/>
        </w:rPr>
        <w:t xml:space="preserve">  </w:t>
      </w:r>
      <w:r w:rsidRPr="00CC27CF">
        <w:rPr>
          <w:sz w:val="20"/>
          <w:szCs w:val="20"/>
        </w:rPr>
        <w:t>ул. Ленина 49 с. Кузнецкое Аргаяшский  район, Челябинская область 456891 Телефон: 9-32-05 Факс: 9-32-05</w:t>
      </w:r>
    </w:p>
    <w:p w:rsidR="002445B8" w:rsidRDefault="002445B8" w:rsidP="002445B8">
      <w:pPr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Pr="00CC27CF">
        <w:rPr>
          <w:sz w:val="20"/>
          <w:szCs w:val="20"/>
        </w:rPr>
        <w:t>ИНН 7426001687 л/с 030108027  БИК 047518000  Администрация Кузнецкого сельского поселения</w:t>
      </w:r>
    </w:p>
    <w:p w:rsidR="00C020AC" w:rsidRDefault="00C020AC" w:rsidP="008039A0">
      <w:pPr>
        <w:rPr>
          <w:sz w:val="20"/>
          <w:szCs w:val="20"/>
        </w:rPr>
      </w:pPr>
    </w:p>
    <w:p w:rsidR="00186C50" w:rsidRDefault="00A00378" w:rsidP="008039A0">
      <w:pPr>
        <w:rPr>
          <w:b/>
        </w:rPr>
      </w:pPr>
      <w:r w:rsidRPr="00E669EB">
        <w:rPr>
          <w:b/>
        </w:rPr>
        <w:t>От 21 октября 2014г.                                                                                                           № 17</w:t>
      </w:r>
    </w:p>
    <w:p w:rsidR="00E669EB" w:rsidRDefault="00E669EB" w:rsidP="008039A0">
      <w:pPr>
        <w:rPr>
          <w:b/>
        </w:rPr>
      </w:pPr>
    </w:p>
    <w:p w:rsidR="00A00378" w:rsidRDefault="00E51F46" w:rsidP="00A00378">
      <w:pPr>
        <w:jc w:val="center"/>
        <w:rPr>
          <w:b/>
        </w:rPr>
      </w:pPr>
      <w:r>
        <w:rPr>
          <w:b/>
        </w:rPr>
        <w:t>О</w:t>
      </w:r>
      <w:r w:rsidR="007D4AF9">
        <w:rPr>
          <w:b/>
        </w:rPr>
        <w:t xml:space="preserve"> введении</w:t>
      </w:r>
      <w:r w:rsidR="00A00378">
        <w:rPr>
          <w:b/>
        </w:rPr>
        <w:t xml:space="preserve"> налога на имущество физических лиц</w:t>
      </w:r>
    </w:p>
    <w:p w:rsidR="00A00378" w:rsidRDefault="00A00378" w:rsidP="00A00378"/>
    <w:p w:rsidR="00A00378" w:rsidRDefault="00A00378" w:rsidP="00A00378">
      <w:r>
        <w:t xml:space="preserve">            В соответствии с Федеральным Законом от 06.10.2003г. № 131-ФЗ «Об общих принципах организации местного самоуправления в Российской Фе</w:t>
      </w:r>
      <w:r w:rsidR="00160B9C">
        <w:t>дерации», главой 32 Налогового к</w:t>
      </w:r>
      <w:r>
        <w:t>одекса Российской Федерации и Уставом Кузнецкого сельского поселения</w:t>
      </w:r>
    </w:p>
    <w:p w:rsidR="00A00378" w:rsidRDefault="00A00378" w:rsidP="00A00378">
      <w:pPr>
        <w:jc w:val="center"/>
        <w:rPr>
          <w:b/>
        </w:rPr>
      </w:pPr>
      <w:r w:rsidRPr="00A00378">
        <w:rPr>
          <w:b/>
        </w:rPr>
        <w:t>Совет</w:t>
      </w:r>
      <w:r>
        <w:rPr>
          <w:b/>
        </w:rPr>
        <w:t xml:space="preserve"> депутатов Кузнецкого сельского поселения</w:t>
      </w:r>
    </w:p>
    <w:p w:rsidR="00A00378" w:rsidRDefault="00A00378" w:rsidP="00A00378">
      <w:pPr>
        <w:jc w:val="center"/>
        <w:rPr>
          <w:b/>
        </w:rPr>
      </w:pPr>
    </w:p>
    <w:p w:rsidR="00A00378" w:rsidRDefault="00A00378" w:rsidP="00A00378">
      <w:pPr>
        <w:jc w:val="center"/>
        <w:rPr>
          <w:b/>
        </w:rPr>
      </w:pPr>
      <w:r>
        <w:rPr>
          <w:b/>
        </w:rPr>
        <w:t>РЕШАЕТ:</w:t>
      </w:r>
    </w:p>
    <w:p w:rsidR="00A00378" w:rsidRDefault="00A00378" w:rsidP="00A00378">
      <w:r w:rsidRPr="009569F4">
        <w:rPr>
          <w:b/>
        </w:rPr>
        <w:t>1.</w:t>
      </w:r>
      <w:r w:rsidR="00C020AC">
        <w:t xml:space="preserve">    </w:t>
      </w:r>
      <w:r>
        <w:t xml:space="preserve"> Ввести на территории Кузнецкого сельского поселения налог на имущество физических лиц.</w:t>
      </w:r>
    </w:p>
    <w:p w:rsidR="00D1048C" w:rsidRDefault="007D4AF9" w:rsidP="00EF17AC">
      <w:r>
        <w:rPr>
          <w:b/>
        </w:rPr>
        <w:t>2</w:t>
      </w:r>
      <w:r w:rsidR="00EF17AC" w:rsidRPr="009569F4">
        <w:rPr>
          <w:b/>
        </w:rPr>
        <w:t>.</w:t>
      </w:r>
      <w:r w:rsidR="00EF17AC">
        <w:t xml:space="preserve"> </w:t>
      </w:r>
      <w:r w:rsidR="00901BBB">
        <w:t xml:space="preserve">    У</w:t>
      </w:r>
      <w:r w:rsidR="00A00378">
        <w:t>становить следующие ставки налога на имущество</w:t>
      </w:r>
      <w:r w:rsidR="00EF17AC">
        <w:t xml:space="preserve"> физических лиц на основе умноженной на коэффициент – дефлятор суммарной инвентаризационной стоимости объектов налогообложения, принадлежащих на праве собственности налогоплательщику</w:t>
      </w:r>
    </w:p>
    <w:p w:rsidR="00A00378" w:rsidRDefault="00D1048C" w:rsidP="00EF17AC">
      <w:r>
        <w:t xml:space="preserve"> (</w:t>
      </w:r>
      <w:r w:rsidR="00EF17AC">
        <w:t>с учетом доли налогоплательщика в праве общей собственно</w:t>
      </w:r>
      <w:r>
        <w:t>сти на каждый из таких объектов</w:t>
      </w:r>
      <w:r w:rsidR="00EF17AC">
        <w:t>):</w:t>
      </w:r>
    </w:p>
    <w:p w:rsidR="00D1048C" w:rsidRDefault="00D1048C" w:rsidP="00EF17AC"/>
    <w:tbl>
      <w:tblPr>
        <w:tblStyle w:val="a3"/>
        <w:tblW w:w="0" w:type="auto"/>
        <w:tblInd w:w="-612" w:type="dxa"/>
        <w:tblLook w:val="01E0"/>
      </w:tblPr>
      <w:tblGrid>
        <w:gridCol w:w="8460"/>
        <w:gridCol w:w="1664"/>
      </w:tblGrid>
      <w:tr w:rsidR="00D1048C">
        <w:trPr>
          <w:trHeight w:val="1068"/>
        </w:trPr>
        <w:tc>
          <w:tcPr>
            <w:tcW w:w="8460" w:type="dxa"/>
          </w:tcPr>
          <w:p w:rsidR="006D40EE" w:rsidRDefault="00D1048C" w:rsidP="00D1048C">
            <w:pPr>
              <w:jc w:val="center"/>
            </w:pPr>
            <w:r>
              <w:t>Суммарная инвентаризационная стоимость объектов налогообложения, умноженная на коэффициент- дефлятор</w:t>
            </w:r>
          </w:p>
          <w:p w:rsidR="00D1048C" w:rsidRDefault="00D1048C" w:rsidP="00D1048C">
            <w:pPr>
              <w:jc w:val="center"/>
            </w:pPr>
            <w:r>
              <w:t xml:space="preserve">  (с учетом доли налогоплательщика в праве общей собственности на каждый из таких объектов)</w:t>
            </w:r>
          </w:p>
        </w:tc>
        <w:tc>
          <w:tcPr>
            <w:tcW w:w="0" w:type="auto"/>
          </w:tcPr>
          <w:p w:rsidR="00D1048C" w:rsidRDefault="00D1048C" w:rsidP="00D1048C">
            <w:pPr>
              <w:jc w:val="center"/>
            </w:pPr>
            <w:r>
              <w:t>Ставка налога</w:t>
            </w:r>
          </w:p>
        </w:tc>
      </w:tr>
      <w:tr w:rsidR="00D1048C">
        <w:tc>
          <w:tcPr>
            <w:tcW w:w="8460" w:type="dxa"/>
          </w:tcPr>
          <w:p w:rsidR="00D1048C" w:rsidRDefault="00D1048C" w:rsidP="00EF17AC">
            <w:r>
              <w:t>До 300 тыс. руб. (включительно)</w:t>
            </w:r>
          </w:p>
        </w:tc>
        <w:tc>
          <w:tcPr>
            <w:tcW w:w="0" w:type="auto"/>
          </w:tcPr>
          <w:p w:rsidR="00D1048C" w:rsidRDefault="00D1048C" w:rsidP="00EF17AC">
            <w:r>
              <w:t>0,1</w:t>
            </w:r>
            <w:r w:rsidR="006D40EE">
              <w:t xml:space="preserve">   </w:t>
            </w:r>
            <w:r>
              <w:t>процента</w:t>
            </w:r>
          </w:p>
        </w:tc>
      </w:tr>
      <w:tr w:rsidR="00D1048C">
        <w:tc>
          <w:tcPr>
            <w:tcW w:w="8460" w:type="dxa"/>
          </w:tcPr>
          <w:p w:rsidR="00D1048C" w:rsidRDefault="00D1048C" w:rsidP="00EF17AC">
            <w:r>
              <w:t>Свыше 300 тыс. руб. до 500 тыс. руб. (включительно)</w:t>
            </w:r>
          </w:p>
        </w:tc>
        <w:tc>
          <w:tcPr>
            <w:tcW w:w="0" w:type="auto"/>
          </w:tcPr>
          <w:p w:rsidR="00D1048C" w:rsidRDefault="00D1048C" w:rsidP="00EF17AC">
            <w:r>
              <w:t>0,2</w:t>
            </w:r>
            <w:r w:rsidR="006D40EE">
              <w:t xml:space="preserve">  </w:t>
            </w:r>
            <w:r>
              <w:t xml:space="preserve"> процента</w:t>
            </w:r>
          </w:p>
        </w:tc>
      </w:tr>
      <w:tr w:rsidR="00D1048C">
        <w:tc>
          <w:tcPr>
            <w:tcW w:w="8460" w:type="dxa"/>
          </w:tcPr>
          <w:p w:rsidR="00D1048C" w:rsidRDefault="00D1048C" w:rsidP="00EF17AC">
            <w:r>
              <w:t xml:space="preserve">Свыше 500 тыс. руб. до 2000 тыс. </w:t>
            </w:r>
            <w:r w:rsidR="008743AC">
              <w:t>руб. (включительно)</w:t>
            </w:r>
          </w:p>
        </w:tc>
        <w:tc>
          <w:tcPr>
            <w:tcW w:w="0" w:type="auto"/>
          </w:tcPr>
          <w:p w:rsidR="00D1048C" w:rsidRDefault="00E01572" w:rsidP="008743AC">
            <w:pPr>
              <w:ind w:left="-304" w:firstLine="304"/>
            </w:pPr>
            <w:r>
              <w:t>0,31</w:t>
            </w:r>
            <w:r w:rsidR="008743AC">
              <w:t xml:space="preserve"> процента</w:t>
            </w:r>
          </w:p>
        </w:tc>
      </w:tr>
      <w:tr w:rsidR="00D1048C">
        <w:tc>
          <w:tcPr>
            <w:tcW w:w="8460" w:type="dxa"/>
          </w:tcPr>
          <w:p w:rsidR="00D1048C" w:rsidRDefault="008743AC" w:rsidP="00EF17AC">
            <w:r>
              <w:t>Свыше 2000 тыс. руб. до 5000 тыс. руб. (включительно)</w:t>
            </w:r>
          </w:p>
        </w:tc>
        <w:tc>
          <w:tcPr>
            <w:tcW w:w="0" w:type="auto"/>
          </w:tcPr>
          <w:p w:rsidR="00D1048C" w:rsidRDefault="008743AC" w:rsidP="00EF17AC">
            <w:r>
              <w:t>0,5</w:t>
            </w:r>
            <w:r w:rsidR="006D40EE">
              <w:t xml:space="preserve">  </w:t>
            </w:r>
            <w:r>
              <w:t xml:space="preserve"> процента</w:t>
            </w:r>
          </w:p>
        </w:tc>
      </w:tr>
      <w:tr w:rsidR="00D1048C">
        <w:tc>
          <w:tcPr>
            <w:tcW w:w="8460" w:type="dxa"/>
          </w:tcPr>
          <w:p w:rsidR="00D1048C" w:rsidRDefault="008743AC" w:rsidP="00EF17AC">
            <w:r>
              <w:t>Свыше 5000 тыс. руб.</w:t>
            </w:r>
          </w:p>
        </w:tc>
        <w:tc>
          <w:tcPr>
            <w:tcW w:w="0" w:type="auto"/>
          </w:tcPr>
          <w:p w:rsidR="00D1048C" w:rsidRDefault="006D40EE" w:rsidP="00EF17AC">
            <w:r>
              <w:t>2</w:t>
            </w:r>
            <w:r w:rsidR="008743AC">
              <w:t>,0</w:t>
            </w:r>
            <w:r>
              <w:t xml:space="preserve">  </w:t>
            </w:r>
            <w:r w:rsidR="008743AC">
              <w:t xml:space="preserve"> процента</w:t>
            </w:r>
          </w:p>
        </w:tc>
      </w:tr>
    </w:tbl>
    <w:p w:rsidR="00E669EB" w:rsidRDefault="00E51F46" w:rsidP="00C020AC">
      <w:pPr>
        <w:numPr>
          <w:ilvl w:val="0"/>
          <w:numId w:val="15"/>
        </w:numPr>
      </w:pPr>
      <w:r>
        <w:rPr>
          <w:b/>
        </w:rPr>
        <w:t xml:space="preserve"> </w:t>
      </w:r>
      <w:r w:rsidR="002F7C01">
        <w:t>Признать утратившим силу:</w:t>
      </w:r>
    </w:p>
    <w:p w:rsidR="009B2085" w:rsidRDefault="009B2085" w:rsidP="009B2085">
      <w:pPr>
        <w:numPr>
          <w:ilvl w:val="0"/>
          <w:numId w:val="11"/>
        </w:numPr>
      </w:pPr>
      <w:r>
        <w:t xml:space="preserve">Решение Совета депутатов Кузнецкого сельского поселения № 12 от 26 октября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>. «О внесении изменений в постановление Совета депутатов № 14 от 16 09 2005г. «Об установлении налога на имущество физических лиц»;</w:t>
      </w:r>
    </w:p>
    <w:p w:rsidR="000C587B" w:rsidRDefault="00C020AC" w:rsidP="00C020AC">
      <w:r>
        <w:t xml:space="preserve">       2)</w:t>
      </w:r>
      <w:r w:rsidR="000C587B">
        <w:t xml:space="preserve"> </w:t>
      </w:r>
      <w:r w:rsidR="009B2085">
        <w:t xml:space="preserve">Решение Совета депутатов Кузнецкого сельского поселения № 40 от 22 ноября 2013 </w:t>
      </w:r>
      <w:r w:rsidR="000C587B">
        <w:t xml:space="preserve">   </w:t>
      </w:r>
    </w:p>
    <w:p w:rsidR="000C587B" w:rsidRDefault="000C587B" w:rsidP="000C587B">
      <w:pPr>
        <w:ind w:left="360"/>
      </w:pPr>
      <w:r>
        <w:t xml:space="preserve">      </w:t>
      </w:r>
      <w:r w:rsidR="009B2085">
        <w:t xml:space="preserve">г. «О внесении изменений в решение Совета депутатов № 12 от 26 10 2010г. «Об </w:t>
      </w:r>
      <w:r>
        <w:t xml:space="preserve">  </w:t>
      </w:r>
    </w:p>
    <w:p w:rsidR="00C020AC" w:rsidRDefault="000C587B" w:rsidP="00C020AC">
      <w:pPr>
        <w:ind w:left="360"/>
      </w:pPr>
      <w:r>
        <w:t xml:space="preserve">      </w:t>
      </w:r>
      <w:r w:rsidR="009B2085">
        <w:t>установлении налога на имущество физических лиц»;</w:t>
      </w:r>
    </w:p>
    <w:p w:rsidR="00C020AC" w:rsidRDefault="002D13FF" w:rsidP="002D13FF">
      <w:pPr>
        <w:ind w:left="360"/>
      </w:pPr>
      <w:r>
        <w:t xml:space="preserve">3) </w:t>
      </w:r>
      <w:r w:rsidR="00AF390B">
        <w:t xml:space="preserve">Решение Совета депутатов Кузнецкого сельского поселения №10 от 17 июня 2014г. </w:t>
      </w:r>
      <w:r w:rsidR="00C020AC">
        <w:t xml:space="preserve">     </w:t>
      </w:r>
    </w:p>
    <w:p w:rsidR="00C020AC" w:rsidRDefault="00C020AC" w:rsidP="00C020AC">
      <w:pPr>
        <w:ind w:left="360"/>
      </w:pPr>
      <w:r>
        <w:t xml:space="preserve">     </w:t>
      </w:r>
      <w:r w:rsidR="00AF390B">
        <w:t xml:space="preserve">«О внесении изменений в решение Совета депутатов № 40 от 22 11 2013г. «Об </w:t>
      </w:r>
    </w:p>
    <w:p w:rsidR="00AF390B" w:rsidRDefault="00C020AC" w:rsidP="00C020AC">
      <w:pPr>
        <w:ind w:left="360"/>
      </w:pPr>
      <w:r>
        <w:t xml:space="preserve">      </w:t>
      </w:r>
      <w:r w:rsidR="00AF390B">
        <w:t>установлении налога на имущество физических лиц»;</w:t>
      </w:r>
    </w:p>
    <w:p w:rsidR="0041593E" w:rsidRDefault="0041593E" w:rsidP="0041593E">
      <w:pPr>
        <w:numPr>
          <w:ilvl w:val="0"/>
          <w:numId w:val="10"/>
        </w:numPr>
      </w:pPr>
      <w:r>
        <w:t>Решение опубликовать в средствах массовой информации.</w:t>
      </w:r>
    </w:p>
    <w:p w:rsidR="0041593E" w:rsidRDefault="0041593E" w:rsidP="0041593E">
      <w:pPr>
        <w:numPr>
          <w:ilvl w:val="0"/>
          <w:numId w:val="10"/>
        </w:numPr>
      </w:pPr>
      <w:r>
        <w:t>Настоящее решение вступает в силу с 01 января 2015 года.</w:t>
      </w:r>
    </w:p>
    <w:p w:rsidR="00C020AC" w:rsidRDefault="00C020AC" w:rsidP="00C020AC"/>
    <w:p w:rsidR="0041593E" w:rsidRDefault="00C020AC" w:rsidP="00C020AC">
      <w:r>
        <w:t xml:space="preserve">    </w:t>
      </w:r>
      <w:r w:rsidR="0041593E">
        <w:t xml:space="preserve"> Глава Кузнецкого сельского поселения:                                         И.Н.Харапаев</w:t>
      </w:r>
    </w:p>
    <w:p w:rsidR="0041593E" w:rsidRDefault="00C020AC" w:rsidP="00C020AC">
      <w:r>
        <w:t xml:space="preserve">     </w:t>
      </w:r>
      <w:r w:rsidR="0041593E">
        <w:t>Председатель Совета депутатов:                                                      О.А.Ефимова</w:t>
      </w:r>
    </w:p>
    <w:p w:rsidR="00AF390B" w:rsidRDefault="00AF390B" w:rsidP="00AF390B">
      <w:pPr>
        <w:ind w:left="360"/>
      </w:pPr>
    </w:p>
    <w:p w:rsidR="009B2085" w:rsidRDefault="009B2085" w:rsidP="00AF390B"/>
    <w:p w:rsidR="009B2085" w:rsidRDefault="009B2085" w:rsidP="00AF390B">
      <w:pPr>
        <w:ind w:left="360"/>
      </w:pPr>
    </w:p>
    <w:p w:rsidR="002F7C01" w:rsidRPr="00A00378" w:rsidRDefault="002F7C01" w:rsidP="002F7C01">
      <w:pPr>
        <w:ind w:left="360"/>
      </w:pPr>
      <w:r>
        <w:t xml:space="preserve">   </w:t>
      </w:r>
    </w:p>
    <w:sectPr w:rsidR="002F7C01" w:rsidRPr="00A00378" w:rsidSect="002445B8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D76F9"/>
    <w:multiLevelType w:val="hybridMultilevel"/>
    <w:tmpl w:val="38D6E7A2"/>
    <w:lvl w:ilvl="0" w:tplc="B5C8682E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715FCF"/>
    <w:multiLevelType w:val="hybridMultilevel"/>
    <w:tmpl w:val="333CED46"/>
    <w:lvl w:ilvl="0" w:tplc="C93230B0">
      <w:start w:val="3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5214FA"/>
    <w:multiLevelType w:val="hybridMultilevel"/>
    <w:tmpl w:val="76F293AC"/>
    <w:lvl w:ilvl="0" w:tplc="E3B426D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BE3DA5"/>
    <w:multiLevelType w:val="hybridMultilevel"/>
    <w:tmpl w:val="D74AC266"/>
    <w:lvl w:ilvl="0" w:tplc="43D017A0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216FA0"/>
    <w:multiLevelType w:val="hybridMultilevel"/>
    <w:tmpl w:val="868881F8"/>
    <w:lvl w:ilvl="0" w:tplc="8A624E92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3AD36002"/>
    <w:multiLevelType w:val="hybridMultilevel"/>
    <w:tmpl w:val="D8C6D2D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9628E8"/>
    <w:multiLevelType w:val="hybridMultilevel"/>
    <w:tmpl w:val="FF7AA3B4"/>
    <w:lvl w:ilvl="0" w:tplc="CCB60A90">
      <w:start w:val="4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A4A35D8"/>
    <w:multiLevelType w:val="multilevel"/>
    <w:tmpl w:val="FF7AA3B4"/>
    <w:lvl w:ilvl="0">
      <w:start w:val="4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0AC194F"/>
    <w:multiLevelType w:val="hybridMultilevel"/>
    <w:tmpl w:val="84FACCEA"/>
    <w:lvl w:ilvl="0" w:tplc="9A30B3E2">
      <w:start w:val="3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>
    <w:nsid w:val="52A0789A"/>
    <w:multiLevelType w:val="hybridMultilevel"/>
    <w:tmpl w:val="5E7655A0"/>
    <w:lvl w:ilvl="0" w:tplc="528A070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807660"/>
    <w:multiLevelType w:val="hybridMultilevel"/>
    <w:tmpl w:val="7EAC1042"/>
    <w:lvl w:ilvl="0" w:tplc="664E1330">
      <w:start w:val="1"/>
      <w:numFmt w:val="decimal"/>
      <w:lvlText w:val="%1."/>
      <w:lvlJc w:val="left"/>
      <w:pPr>
        <w:tabs>
          <w:tab w:val="num" w:pos="1275"/>
        </w:tabs>
        <w:ind w:left="127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7A82245"/>
    <w:multiLevelType w:val="hybridMultilevel"/>
    <w:tmpl w:val="66428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4A5A1C"/>
    <w:multiLevelType w:val="hybridMultilevel"/>
    <w:tmpl w:val="09D2182C"/>
    <w:lvl w:ilvl="0" w:tplc="DFA66A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BF4134D"/>
    <w:multiLevelType w:val="hybridMultilevel"/>
    <w:tmpl w:val="CB02C2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E0D7DC0"/>
    <w:multiLevelType w:val="hybridMultilevel"/>
    <w:tmpl w:val="70CE036E"/>
    <w:lvl w:ilvl="0" w:tplc="C3CACB3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3"/>
  </w:num>
  <w:num w:numId="4">
    <w:abstractNumId w:val="2"/>
  </w:num>
  <w:num w:numId="5">
    <w:abstractNumId w:val="12"/>
  </w:num>
  <w:num w:numId="6">
    <w:abstractNumId w:val="10"/>
  </w:num>
  <w:num w:numId="7">
    <w:abstractNumId w:val="0"/>
  </w:num>
  <w:num w:numId="8">
    <w:abstractNumId w:val="14"/>
  </w:num>
  <w:num w:numId="9">
    <w:abstractNumId w:val="1"/>
  </w:num>
  <w:num w:numId="10">
    <w:abstractNumId w:val="6"/>
  </w:num>
  <w:num w:numId="11">
    <w:abstractNumId w:val="5"/>
  </w:num>
  <w:num w:numId="12">
    <w:abstractNumId w:val="7"/>
  </w:num>
  <w:num w:numId="13">
    <w:abstractNumId w:val="9"/>
  </w:num>
  <w:num w:numId="14">
    <w:abstractNumId w:val="4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characterSpacingControl w:val="doNotCompress"/>
  <w:compat/>
  <w:rsids>
    <w:rsidRoot w:val="00216EDD"/>
    <w:rsid w:val="000237F7"/>
    <w:rsid w:val="000643F3"/>
    <w:rsid w:val="000A6366"/>
    <w:rsid w:val="000C587B"/>
    <w:rsid w:val="000D593D"/>
    <w:rsid w:val="00160B9C"/>
    <w:rsid w:val="00186C50"/>
    <w:rsid w:val="001A791E"/>
    <w:rsid w:val="00216EDD"/>
    <w:rsid w:val="002445B8"/>
    <w:rsid w:val="002477A6"/>
    <w:rsid w:val="0026309A"/>
    <w:rsid w:val="00283D87"/>
    <w:rsid w:val="002D13FF"/>
    <w:rsid w:val="002F7C01"/>
    <w:rsid w:val="00327BA0"/>
    <w:rsid w:val="0035280F"/>
    <w:rsid w:val="0035559A"/>
    <w:rsid w:val="00361D27"/>
    <w:rsid w:val="003950C6"/>
    <w:rsid w:val="0041593E"/>
    <w:rsid w:val="00417014"/>
    <w:rsid w:val="004529B2"/>
    <w:rsid w:val="0046669F"/>
    <w:rsid w:val="004670D5"/>
    <w:rsid w:val="00496FCB"/>
    <w:rsid w:val="00530D47"/>
    <w:rsid w:val="00531C48"/>
    <w:rsid w:val="0058006A"/>
    <w:rsid w:val="00600B9A"/>
    <w:rsid w:val="006D40EE"/>
    <w:rsid w:val="00783695"/>
    <w:rsid w:val="007D4AF9"/>
    <w:rsid w:val="007E5C6E"/>
    <w:rsid w:val="008039A0"/>
    <w:rsid w:val="0083002C"/>
    <w:rsid w:val="008743AC"/>
    <w:rsid w:val="0087712E"/>
    <w:rsid w:val="008B221B"/>
    <w:rsid w:val="008D6878"/>
    <w:rsid w:val="00901BBB"/>
    <w:rsid w:val="00917931"/>
    <w:rsid w:val="009569F4"/>
    <w:rsid w:val="009B2085"/>
    <w:rsid w:val="00A00378"/>
    <w:rsid w:val="00A770FF"/>
    <w:rsid w:val="00A817BF"/>
    <w:rsid w:val="00AE713C"/>
    <w:rsid w:val="00AF390B"/>
    <w:rsid w:val="00BA3A5D"/>
    <w:rsid w:val="00BB3B7C"/>
    <w:rsid w:val="00BE0D91"/>
    <w:rsid w:val="00BE2E07"/>
    <w:rsid w:val="00C020AC"/>
    <w:rsid w:val="00CC27CF"/>
    <w:rsid w:val="00D1048C"/>
    <w:rsid w:val="00D41FA0"/>
    <w:rsid w:val="00D536B8"/>
    <w:rsid w:val="00D63EB6"/>
    <w:rsid w:val="00DC264F"/>
    <w:rsid w:val="00DE7A2F"/>
    <w:rsid w:val="00E01572"/>
    <w:rsid w:val="00E40C4C"/>
    <w:rsid w:val="00E51F46"/>
    <w:rsid w:val="00E669EB"/>
    <w:rsid w:val="00E76078"/>
    <w:rsid w:val="00E9761B"/>
    <w:rsid w:val="00EA4B4C"/>
    <w:rsid w:val="00EB24A3"/>
    <w:rsid w:val="00EF17AC"/>
    <w:rsid w:val="00EF3676"/>
    <w:rsid w:val="00FA4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6EDD"/>
    <w:rPr>
      <w:sz w:val="24"/>
      <w:szCs w:val="24"/>
    </w:rPr>
  </w:style>
  <w:style w:type="character" w:default="1" w:styleId="a0">
    <w:name w:val="Default Paragraph Font"/>
    <w:semiHidden/>
    <w:rsid w:val="00216EDD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rsid w:val="00216EDD"/>
  </w:style>
  <w:style w:type="table" w:styleId="a3">
    <w:name w:val="Table Grid"/>
    <w:basedOn w:val="a1"/>
    <w:rsid w:val="00D104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1</cp:revision>
  <dcterms:created xsi:type="dcterms:W3CDTF">2015-09-17T08:32:00Z</dcterms:created>
  <dcterms:modified xsi:type="dcterms:W3CDTF">2015-09-17T08:32:00Z</dcterms:modified>
</cp:coreProperties>
</file>